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CE4BF" w14:textId="77777777" w:rsidR="00D36994" w:rsidRDefault="00D36994">
      <w:pPr>
        <w:rPr>
          <w:rFonts w:ascii="Calibri" w:eastAsia="Calibri" w:hAnsi="Calibri" w:cs="Calibri"/>
        </w:rPr>
      </w:pPr>
    </w:p>
    <w:p w14:paraId="379046A2" w14:textId="77777777" w:rsidR="00D36994" w:rsidRDefault="00000000">
      <w:pPr>
        <w:spacing w:after="240"/>
        <w:jc w:val="center"/>
        <w:rPr>
          <w:rFonts w:ascii="Calibri" w:eastAsia="Calibri" w:hAnsi="Calibri" w:cs="Calibri"/>
        </w:rPr>
      </w:pPr>
      <w:r>
        <w:rPr>
          <w:rFonts w:ascii="Calibri" w:eastAsia="Calibri" w:hAnsi="Calibri" w:cs="Calibri"/>
          <w:noProof/>
        </w:rPr>
        <w:drawing>
          <wp:inline distT="0" distB="0" distL="0" distR="0" wp14:anchorId="11901D69" wp14:editId="60C4FDB7">
            <wp:extent cx="3893820" cy="1173480"/>
            <wp:effectExtent l="0" t="0" r="0" b="0"/>
            <wp:docPr id="1" name="image1.jpg" descr="Beschrijving: http://t0.gstatic.com/images?q=tbn:ANd9GcSZA-XvEtZ0J8VHiPfQ3XXB6uqq4JQzLRq8Obp3-9tyIwT9SStUuw"/>
            <wp:cNvGraphicFramePr/>
            <a:graphic xmlns:a="http://schemas.openxmlformats.org/drawingml/2006/main">
              <a:graphicData uri="http://schemas.openxmlformats.org/drawingml/2006/picture">
                <pic:pic xmlns:pic="http://schemas.openxmlformats.org/drawingml/2006/picture">
                  <pic:nvPicPr>
                    <pic:cNvPr id="0" name="image1.jpg" descr="Beschrijving: http://t0.gstatic.com/images?q=tbn:ANd9GcSZA-XvEtZ0J8VHiPfQ3XXB6uqq4JQzLRq8Obp3-9tyIwT9SStUuw"/>
                    <pic:cNvPicPr preferRelativeResize="0"/>
                  </pic:nvPicPr>
                  <pic:blipFill>
                    <a:blip r:embed="rId4"/>
                    <a:srcRect/>
                    <a:stretch>
                      <a:fillRect/>
                    </a:stretch>
                  </pic:blipFill>
                  <pic:spPr>
                    <a:xfrm>
                      <a:off x="0" y="0"/>
                      <a:ext cx="3893820" cy="1173480"/>
                    </a:xfrm>
                    <a:prstGeom prst="rect">
                      <a:avLst/>
                    </a:prstGeom>
                    <a:ln/>
                  </pic:spPr>
                </pic:pic>
              </a:graphicData>
            </a:graphic>
          </wp:inline>
        </w:drawing>
      </w:r>
    </w:p>
    <w:p w14:paraId="34F28720" w14:textId="77777777" w:rsidR="00D36994" w:rsidRDefault="00000000">
      <w:pPr>
        <w:keepNext/>
        <w:jc w:val="center"/>
        <w:rPr>
          <w:rFonts w:ascii="Calibri" w:eastAsia="Calibri" w:hAnsi="Calibri" w:cs="Calibri"/>
          <w:b/>
          <w:sz w:val="32"/>
          <w:szCs w:val="32"/>
        </w:rPr>
      </w:pPr>
      <w:r>
        <w:rPr>
          <w:rFonts w:ascii="Calibri" w:eastAsia="Calibri" w:hAnsi="Calibri" w:cs="Calibri"/>
          <w:b/>
          <w:sz w:val="32"/>
          <w:szCs w:val="32"/>
        </w:rPr>
        <w:t>groep 495 afdeling Hoek van Holland</w:t>
      </w:r>
    </w:p>
    <w:p w14:paraId="57369B09" w14:textId="77777777" w:rsidR="00D36994" w:rsidRDefault="00000000">
      <w:pPr>
        <w:keepNext/>
        <w:jc w:val="center"/>
        <w:rPr>
          <w:rFonts w:ascii="Calibri" w:eastAsia="Calibri" w:hAnsi="Calibri" w:cs="Calibri"/>
          <w:color w:val="000000"/>
          <w:sz w:val="28"/>
          <w:szCs w:val="28"/>
        </w:rPr>
      </w:pPr>
      <w:hyperlink r:id="rId5">
        <w:r>
          <w:rPr>
            <w:rFonts w:ascii="Calibri" w:eastAsia="Calibri" w:hAnsi="Calibri" w:cs="Calibri"/>
            <w:color w:val="000000"/>
            <w:sz w:val="28"/>
            <w:szCs w:val="28"/>
            <w:u w:val="single"/>
          </w:rPr>
          <w:t>www.hoekvanholland.amnesty.nl</w:t>
        </w:r>
      </w:hyperlink>
    </w:p>
    <w:p w14:paraId="64E67BE3" w14:textId="77777777" w:rsidR="00D36994" w:rsidRDefault="00000000">
      <w:pPr>
        <w:keepNext/>
        <w:jc w:val="center"/>
        <w:rPr>
          <w:rFonts w:ascii="Calibri" w:eastAsia="Calibri" w:hAnsi="Calibri" w:cs="Calibri"/>
          <w:b/>
          <w:color w:val="242322"/>
          <w:sz w:val="32"/>
          <w:szCs w:val="32"/>
        </w:rPr>
      </w:pPr>
      <w:r>
        <w:rPr>
          <w:rFonts w:ascii="Calibri" w:eastAsia="Calibri" w:hAnsi="Calibri" w:cs="Calibri"/>
          <w:b/>
          <w:color w:val="242322"/>
          <w:sz w:val="32"/>
          <w:szCs w:val="32"/>
        </w:rPr>
        <w:t>https://www.facebook.com/hoekvanholland.amnesty.nl</w:t>
      </w:r>
    </w:p>
    <w:p w14:paraId="792BA893" w14:textId="77777777" w:rsidR="00D36994" w:rsidRDefault="00000000">
      <w:pPr>
        <w:ind w:left="1416" w:firstLine="707"/>
        <w:rPr>
          <w:rFonts w:ascii="Calibri" w:eastAsia="Calibri" w:hAnsi="Calibri" w:cs="Calibri"/>
          <w:b/>
          <w:color w:val="242322"/>
          <w:sz w:val="32"/>
          <w:szCs w:val="32"/>
        </w:rPr>
      </w:pPr>
      <w:r>
        <w:rPr>
          <w:rFonts w:ascii="Calibri" w:eastAsia="Calibri" w:hAnsi="Calibri" w:cs="Calibri"/>
          <w:b/>
          <w:color w:val="242322"/>
          <w:sz w:val="32"/>
          <w:szCs w:val="32"/>
        </w:rPr>
        <w:t>VOORBEELDBRIEF maart- april 2024/MEXICO</w:t>
      </w:r>
    </w:p>
    <w:p w14:paraId="1AEF0BF0" w14:textId="77777777" w:rsidR="00D36994" w:rsidRDefault="00000000">
      <w:pPr>
        <w:spacing w:after="240"/>
        <w:rPr>
          <w:rFonts w:ascii="Calibri" w:eastAsia="Calibri" w:hAnsi="Calibri" w:cs="Calibri"/>
          <w:sz w:val="20"/>
          <w:szCs w:val="20"/>
        </w:rPr>
      </w:pPr>
      <w:r>
        <w:rPr>
          <w:rFonts w:ascii="Calibri" w:eastAsia="Calibri" w:hAnsi="Calibri" w:cs="Calibri"/>
          <w:b/>
          <w:sz w:val="20"/>
          <w:szCs w:val="20"/>
        </w:rPr>
        <w:t>Toelichting:</w:t>
      </w:r>
      <w:r>
        <w:rPr>
          <w:rFonts w:ascii="Calibri" w:eastAsia="Calibri" w:hAnsi="Calibri" w:cs="Calibri"/>
          <w:sz w:val="20"/>
          <w:szCs w:val="20"/>
        </w:rPr>
        <w:t xml:space="preserve"> De 35-jarige Mexicaanse journalist Alberto Amaro doet zijn werk met gevaar voor eigen leven. Hij is al meerdere keren aangevallen. In januari nog probeerde iemand opzettelijk op hem in te rijden. Amaro ontsnapte ternauwernood. Hij heeft recht op goede bescherming van de Mexicaanse overheid.Mexico is een van de meest gevaarlijke land ter wereld voor journalisten. Amaro is in elkaar geslagen, beschoten, en geïntimideerd door de politie en leden van een drugskartel. Sinds 2019 zorgt de overheid ervoor dat bodyguards Amaro beschermen. Maar vorig jaar besloot de overheid dat hij niet langer gevaar loopt. Ze wilden zijn bescherming beëindigen. De recente aanval op zijn leven laat zien dat die bescherming nog hard nodig is.</w:t>
      </w:r>
    </w:p>
    <w:p w14:paraId="5FA9A577" w14:textId="77777777" w:rsidR="00D36994" w:rsidRDefault="00000000">
      <w:pPr>
        <w:pStyle w:val="Kop3"/>
        <w:keepNext w:val="0"/>
        <w:keepLines w:val="0"/>
        <w:shd w:val="clear" w:color="auto" w:fill="FFFFFF"/>
        <w:rPr>
          <w:rFonts w:ascii="Calibri" w:eastAsia="Calibri" w:hAnsi="Calibri" w:cs="Calibri"/>
          <w:b w:val="0"/>
        </w:rPr>
      </w:pPr>
      <w:bookmarkStart w:id="0" w:name="_8cmzgamv1fb9" w:colFirst="0" w:colLast="0"/>
      <w:bookmarkEnd w:id="0"/>
      <w:r>
        <w:rPr>
          <w:rFonts w:ascii="Calibri" w:eastAsia="Calibri" w:hAnsi="Calibri" w:cs="Calibri"/>
          <w:b w:val="0"/>
        </w:rPr>
        <w:t>Wat kunt u doen?</w:t>
      </w:r>
    </w:p>
    <w:p w14:paraId="0A3DB7AD" w14:textId="77777777" w:rsidR="00D36994" w:rsidRDefault="00000000">
      <w:pPr>
        <w:shd w:val="clear" w:color="auto" w:fill="FFFFFF"/>
        <w:spacing w:after="300"/>
        <w:rPr>
          <w:rFonts w:ascii="Calibri" w:eastAsia="Calibri" w:hAnsi="Calibri" w:cs="Calibri"/>
          <w:sz w:val="25"/>
          <w:szCs w:val="25"/>
        </w:rPr>
      </w:pPr>
      <w:r>
        <w:rPr>
          <w:rFonts w:ascii="Calibri" w:eastAsia="Calibri" w:hAnsi="Calibri" w:cs="Calibri"/>
          <w:sz w:val="25"/>
          <w:szCs w:val="25"/>
        </w:rPr>
        <w:t>Schrijf alstublieft zo spoedig mogelijk maar in ieder geval vóór 1 mei 2024 naar de minister van Binnenlandse Zaken van Mexico. Roep haar op ervoor te zorgen dat Alberto Amaro zijn werk in veiligheid kan doen.</w:t>
      </w:r>
    </w:p>
    <w:p w14:paraId="7CBC1B78" w14:textId="77777777" w:rsidR="00D36994" w:rsidRDefault="00000000">
      <w:pPr>
        <w:keepLines/>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rPr>
      </w:pPr>
      <w:r>
        <w:rPr>
          <w:rFonts w:ascii="Calibri" w:eastAsia="Calibri" w:hAnsi="Calibri" w:cs="Calibri"/>
        </w:rPr>
        <w:t>Minister Luisa María Alcalde Luján</w:t>
      </w:r>
    </w:p>
    <w:p w14:paraId="5776D090" w14:textId="77777777" w:rsidR="00D36994" w:rsidRDefault="00000000">
      <w:pPr>
        <w:keepLines/>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rPr>
      </w:pPr>
      <w:r>
        <w:rPr>
          <w:rFonts w:ascii="Calibri" w:eastAsia="Calibri" w:hAnsi="Calibri" w:cs="Calibri"/>
        </w:rPr>
        <w:t xml:space="preserve">Ministry of Interior (SEGOB) </w:t>
      </w:r>
    </w:p>
    <w:p w14:paraId="042C1BD4" w14:textId="77777777" w:rsidR="00D36994" w:rsidRDefault="00000000">
      <w:pPr>
        <w:keepLines/>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rPr>
      </w:pPr>
      <w:r>
        <w:rPr>
          <w:rFonts w:ascii="Calibri" w:eastAsia="Calibri" w:hAnsi="Calibri" w:cs="Calibri"/>
        </w:rPr>
        <w:t>Carretera Bucareli 99</w:t>
      </w:r>
    </w:p>
    <w:p w14:paraId="2B343CA1" w14:textId="77777777" w:rsidR="00D36994" w:rsidRDefault="00000000">
      <w:pPr>
        <w:keepLines/>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rPr>
      </w:pPr>
      <w:r>
        <w:rPr>
          <w:rFonts w:ascii="Calibri" w:eastAsia="Calibri" w:hAnsi="Calibri" w:cs="Calibri"/>
        </w:rPr>
        <w:t>Colonia Juárez, Cuauhtemoc</w:t>
      </w:r>
    </w:p>
    <w:p w14:paraId="0E06B133" w14:textId="77777777" w:rsidR="00D36994" w:rsidRDefault="00000000">
      <w:pPr>
        <w:keepLines/>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rPr>
      </w:pPr>
      <w:r>
        <w:rPr>
          <w:rFonts w:ascii="Calibri" w:eastAsia="Calibri" w:hAnsi="Calibri" w:cs="Calibri"/>
        </w:rPr>
        <w:t>C.P. 06600, Mexico City, Mexico</w:t>
      </w:r>
    </w:p>
    <w:p w14:paraId="31C8BAA9" w14:textId="77777777" w:rsidR="00D36994" w:rsidRDefault="00000000">
      <w:pPr>
        <w:keepLines/>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rPr>
      </w:pPr>
      <w:r>
        <w:rPr>
          <w:rFonts w:ascii="Calibri" w:eastAsia="Calibri" w:hAnsi="Calibri" w:cs="Calibri"/>
        </w:rPr>
        <w:t>E-mail: luisa.alcalde@segob.gob.mx</w:t>
      </w:r>
    </w:p>
    <w:p w14:paraId="7CADA3A8" w14:textId="77777777" w:rsidR="00D36994" w:rsidRDefault="00000000">
      <w:pPr>
        <w:pBdr>
          <w:top w:val="single" w:sz="8" w:space="2" w:color="000000"/>
          <w:left w:val="single" w:sz="8" w:space="2" w:color="000000"/>
          <w:bottom w:val="single" w:sz="8" w:space="2" w:color="000000"/>
          <w:right w:val="single" w:sz="8" w:space="2" w:color="000000"/>
        </w:pBdr>
        <w:spacing w:after="240"/>
        <w:rPr>
          <w:rFonts w:ascii="Calibri" w:eastAsia="Calibri" w:hAnsi="Calibri" w:cs="Calibri"/>
          <w:sz w:val="23"/>
          <w:szCs w:val="23"/>
        </w:rPr>
      </w:pPr>
      <w:r>
        <w:rPr>
          <w:rFonts w:ascii="Calibri" w:eastAsia="Calibri" w:hAnsi="Calibri" w:cs="Calibri"/>
          <w:sz w:val="23"/>
          <w:szCs w:val="23"/>
        </w:rPr>
        <w:t xml:space="preserve">U kunt een kopie van de brief mailen naar: </w:t>
      </w:r>
      <w:r>
        <w:rPr>
          <w:rFonts w:ascii="Calibri" w:eastAsia="Calibri" w:hAnsi="Calibri" w:cs="Calibri"/>
        </w:rPr>
        <w:t>Ambassade van de Verenigde Mexicaanse Staten, H.E. Mrs. Carmen de la Soledad Moreno Toscano, E-mail: embamexpba@sre.gob.mx</w:t>
      </w:r>
    </w:p>
    <w:p w14:paraId="2C6C6210" w14:textId="77777777" w:rsidR="00D36994" w:rsidRDefault="00D36994">
      <w:pPr>
        <w:spacing w:after="240"/>
        <w:rPr>
          <w:rFonts w:ascii="Calibri" w:eastAsia="Calibri" w:hAnsi="Calibri" w:cs="Calibri"/>
        </w:rPr>
      </w:pPr>
    </w:p>
    <w:p w14:paraId="54FAC75E" w14:textId="77777777" w:rsidR="00D36994" w:rsidRDefault="00D36994">
      <w:pPr>
        <w:spacing w:after="240"/>
        <w:rPr>
          <w:rFonts w:ascii="Calibri" w:eastAsia="Calibri" w:hAnsi="Calibri" w:cs="Calibri"/>
          <w:sz w:val="22"/>
          <w:szCs w:val="22"/>
        </w:rPr>
      </w:pPr>
    </w:p>
    <w:p w14:paraId="33BF4CE5" w14:textId="77777777" w:rsidR="00D36994" w:rsidRDefault="00D36994">
      <w:pPr>
        <w:rPr>
          <w:rFonts w:ascii="Calibri" w:eastAsia="Calibri" w:hAnsi="Calibri" w:cs="Calibri"/>
          <w:sz w:val="22"/>
          <w:szCs w:val="22"/>
        </w:rPr>
      </w:pPr>
    </w:p>
    <w:p w14:paraId="4CF5CEAC" w14:textId="77777777" w:rsidR="00D36994"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Voorzie de brief van uw handtekening, naam en adres.</w:t>
      </w:r>
    </w:p>
    <w:p w14:paraId="0D068264" w14:textId="77777777" w:rsidR="00D36994"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The Netherlands</w:t>
      </w:r>
    </w:p>
    <w:p w14:paraId="4DC4EB01" w14:textId="77777777" w:rsidR="00D36994"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Porto INTERNATIONAAL 1 zegel met aparte priority sticker</w:t>
      </w:r>
    </w:p>
    <w:p w14:paraId="16785371" w14:textId="77777777" w:rsidR="00D36994"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Vergeet  niet zelf de datum in te vullen!</w:t>
      </w:r>
    </w:p>
    <w:p w14:paraId="2125D3DE" w14:textId="77777777" w:rsidR="00D36994"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March/April</w:t>
      </w:r>
    </w:p>
    <w:p w14:paraId="433DBFDE" w14:textId="77777777" w:rsidR="00D36994" w:rsidRDefault="00D36994">
      <w:pPr>
        <w:rPr>
          <w:rFonts w:ascii="Calibri" w:eastAsia="Calibri" w:hAnsi="Calibri" w:cs="Calibri"/>
        </w:rPr>
      </w:pPr>
    </w:p>
    <w:p w14:paraId="32F687C8" w14:textId="77777777" w:rsidR="00D36994" w:rsidRDefault="00000000">
      <w:pPr>
        <w:keepLines/>
        <w:spacing w:line="276" w:lineRule="auto"/>
        <w:rPr>
          <w:rFonts w:ascii="Calibri" w:eastAsia="Calibri" w:hAnsi="Calibri" w:cs="Calibri"/>
        </w:rPr>
      </w:pPr>
      <w:r>
        <w:rPr>
          <w:rFonts w:ascii="Calibri" w:eastAsia="Calibri" w:hAnsi="Calibri" w:cs="Calibri"/>
        </w:rPr>
        <w:t>Minister Luisa María Alcalde Luján</w:t>
      </w:r>
    </w:p>
    <w:p w14:paraId="36C3DF38" w14:textId="77777777" w:rsidR="00D36994" w:rsidRDefault="00000000">
      <w:pPr>
        <w:keepLines/>
        <w:spacing w:line="276" w:lineRule="auto"/>
        <w:rPr>
          <w:rFonts w:ascii="Calibri" w:eastAsia="Calibri" w:hAnsi="Calibri" w:cs="Calibri"/>
        </w:rPr>
      </w:pPr>
      <w:r>
        <w:rPr>
          <w:rFonts w:ascii="Calibri" w:eastAsia="Calibri" w:hAnsi="Calibri" w:cs="Calibri"/>
        </w:rPr>
        <w:t xml:space="preserve">Ministry of Interior (SEGOB) </w:t>
      </w:r>
    </w:p>
    <w:p w14:paraId="13573FD6" w14:textId="77777777" w:rsidR="00D36994" w:rsidRDefault="00000000">
      <w:pPr>
        <w:keepLines/>
        <w:spacing w:line="276" w:lineRule="auto"/>
        <w:rPr>
          <w:rFonts w:ascii="Calibri" w:eastAsia="Calibri" w:hAnsi="Calibri" w:cs="Calibri"/>
        </w:rPr>
      </w:pPr>
      <w:r>
        <w:rPr>
          <w:rFonts w:ascii="Calibri" w:eastAsia="Calibri" w:hAnsi="Calibri" w:cs="Calibri"/>
        </w:rPr>
        <w:t>Carretera Bucareli 99</w:t>
      </w:r>
    </w:p>
    <w:p w14:paraId="1538BC14" w14:textId="77777777" w:rsidR="00D36994" w:rsidRDefault="00000000">
      <w:pPr>
        <w:keepLines/>
        <w:spacing w:line="276" w:lineRule="auto"/>
        <w:rPr>
          <w:rFonts w:ascii="Calibri" w:eastAsia="Calibri" w:hAnsi="Calibri" w:cs="Calibri"/>
        </w:rPr>
      </w:pPr>
      <w:r>
        <w:rPr>
          <w:rFonts w:ascii="Calibri" w:eastAsia="Calibri" w:hAnsi="Calibri" w:cs="Calibri"/>
        </w:rPr>
        <w:t>Colonia Juárez, Cuauhtemoc</w:t>
      </w:r>
    </w:p>
    <w:p w14:paraId="3C93FBBF" w14:textId="77777777" w:rsidR="00D36994" w:rsidRDefault="00000000">
      <w:pPr>
        <w:keepLines/>
        <w:spacing w:line="276" w:lineRule="auto"/>
        <w:rPr>
          <w:rFonts w:ascii="Calibri" w:eastAsia="Calibri" w:hAnsi="Calibri" w:cs="Calibri"/>
        </w:rPr>
      </w:pPr>
      <w:r>
        <w:rPr>
          <w:rFonts w:ascii="Calibri" w:eastAsia="Calibri" w:hAnsi="Calibri" w:cs="Calibri"/>
        </w:rPr>
        <w:t>C.P. 06600, Mexico City</w:t>
      </w:r>
    </w:p>
    <w:p w14:paraId="142D95DF" w14:textId="77777777" w:rsidR="00D36994" w:rsidRDefault="00000000">
      <w:pPr>
        <w:keepLines/>
        <w:spacing w:line="276" w:lineRule="auto"/>
        <w:rPr>
          <w:rFonts w:ascii="Calibri" w:eastAsia="Calibri" w:hAnsi="Calibri" w:cs="Calibri"/>
        </w:rPr>
      </w:pPr>
      <w:r>
        <w:rPr>
          <w:rFonts w:ascii="Calibri" w:eastAsia="Calibri" w:hAnsi="Calibri" w:cs="Calibri"/>
        </w:rPr>
        <w:t>Mexico</w:t>
      </w:r>
    </w:p>
    <w:p w14:paraId="33DB4A6E" w14:textId="77777777" w:rsidR="00D36994" w:rsidRDefault="00D36994">
      <w:pPr>
        <w:keepLines/>
        <w:spacing w:line="276" w:lineRule="auto"/>
        <w:rPr>
          <w:rFonts w:ascii="Calibri" w:eastAsia="Calibri" w:hAnsi="Calibri" w:cs="Calibri"/>
        </w:rPr>
      </w:pPr>
    </w:p>
    <w:p w14:paraId="7EC31D32" w14:textId="77777777" w:rsidR="00D36994" w:rsidRDefault="00D36994">
      <w:pPr>
        <w:keepLines/>
        <w:spacing w:line="276" w:lineRule="auto"/>
        <w:rPr>
          <w:rFonts w:ascii="Calibri" w:eastAsia="Calibri" w:hAnsi="Calibri" w:cs="Calibri"/>
        </w:rPr>
      </w:pPr>
    </w:p>
    <w:p w14:paraId="1E44130F" w14:textId="77777777" w:rsidR="00D36994" w:rsidRDefault="00000000">
      <w:pPr>
        <w:spacing w:before="240" w:line="276" w:lineRule="auto"/>
        <w:rPr>
          <w:rFonts w:ascii="Calibri" w:eastAsia="Calibri" w:hAnsi="Calibri" w:cs="Calibri"/>
        </w:rPr>
      </w:pPr>
      <w:r>
        <w:rPr>
          <w:rFonts w:ascii="Calibri" w:eastAsia="Calibri" w:hAnsi="Calibri" w:cs="Calibri"/>
        </w:rPr>
        <w:t>Hoek van Holland,                          2024</w:t>
      </w:r>
    </w:p>
    <w:p w14:paraId="349BDEB9" w14:textId="77777777" w:rsidR="00D36994" w:rsidRDefault="00D36994">
      <w:pPr>
        <w:spacing w:before="240" w:line="276" w:lineRule="auto"/>
        <w:rPr>
          <w:rFonts w:ascii="Calibri" w:eastAsia="Calibri" w:hAnsi="Calibri" w:cs="Calibri"/>
        </w:rPr>
      </w:pPr>
    </w:p>
    <w:p w14:paraId="5ABC227E" w14:textId="77777777" w:rsidR="00D36994" w:rsidRDefault="00000000">
      <w:pPr>
        <w:spacing w:before="240" w:line="276" w:lineRule="auto"/>
        <w:rPr>
          <w:rFonts w:ascii="Calibri" w:eastAsia="Calibri" w:hAnsi="Calibri" w:cs="Calibri"/>
        </w:rPr>
      </w:pPr>
      <w:r>
        <w:rPr>
          <w:rFonts w:ascii="Calibri" w:eastAsia="Calibri" w:hAnsi="Calibri" w:cs="Calibri"/>
        </w:rPr>
        <w:t>Dear Minister,</w:t>
      </w:r>
    </w:p>
    <w:p w14:paraId="7E8419F4" w14:textId="77777777" w:rsidR="00D36994" w:rsidRDefault="00000000">
      <w:pPr>
        <w:spacing w:before="240" w:line="360" w:lineRule="auto"/>
        <w:rPr>
          <w:rFonts w:ascii="Calibri" w:eastAsia="Calibri" w:hAnsi="Calibri" w:cs="Calibri"/>
        </w:rPr>
      </w:pPr>
      <w:r>
        <w:rPr>
          <w:rFonts w:ascii="Calibri" w:eastAsia="Calibri" w:hAnsi="Calibri" w:cs="Calibri"/>
        </w:rPr>
        <w:t xml:space="preserve">I am writing to express my deep concern about the security situation of journalist </w:t>
      </w:r>
      <w:r>
        <w:rPr>
          <w:rFonts w:ascii="Calibri" w:eastAsia="Calibri" w:hAnsi="Calibri" w:cs="Calibri"/>
          <w:b/>
        </w:rPr>
        <w:t>Alberto Amaro Jordán</w:t>
      </w:r>
      <w:r>
        <w:rPr>
          <w:rFonts w:ascii="Calibri" w:eastAsia="Calibri" w:hAnsi="Calibri" w:cs="Calibri"/>
        </w:rPr>
        <w:t xml:space="preserve">, director of the Mexican media outlet La Prensa de Tlaxcala. Due to his work, </w:t>
      </w:r>
      <w:r>
        <w:rPr>
          <w:rFonts w:ascii="Calibri" w:eastAsia="Calibri" w:hAnsi="Calibri" w:cs="Calibri"/>
          <w:b/>
        </w:rPr>
        <w:t>Alberto Amaro Jordán</w:t>
      </w:r>
      <w:r>
        <w:rPr>
          <w:rFonts w:ascii="Calibri" w:eastAsia="Calibri" w:hAnsi="Calibri" w:cs="Calibri"/>
        </w:rPr>
        <w:t xml:space="preserve"> has been the victim of several very serious attacks. In January 2024, </w:t>
      </w:r>
      <w:r>
        <w:rPr>
          <w:rFonts w:ascii="Calibri" w:eastAsia="Calibri" w:hAnsi="Calibri" w:cs="Calibri"/>
          <w:b/>
        </w:rPr>
        <w:t>Alberto Amaro Jordán</w:t>
      </w:r>
      <w:r>
        <w:rPr>
          <w:rFonts w:ascii="Calibri" w:eastAsia="Calibri" w:hAnsi="Calibri" w:cs="Calibri"/>
        </w:rPr>
        <w:t xml:space="preserve"> was chased by an unknown person in a vehicle who attempted to crash into his vehicle. Despite this, officials from Mexico’s Mechanism for the Protection of Human Rights Defenders and Journalists have questioned </w:t>
      </w:r>
      <w:r>
        <w:rPr>
          <w:rFonts w:ascii="Calibri" w:eastAsia="Calibri" w:hAnsi="Calibri" w:cs="Calibri"/>
          <w:b/>
        </w:rPr>
        <w:t xml:space="preserve">Alberto Amaro Jordán’s </w:t>
      </w:r>
      <w:r>
        <w:rPr>
          <w:rFonts w:ascii="Calibri" w:eastAsia="Calibri" w:hAnsi="Calibri" w:cs="Calibri"/>
        </w:rPr>
        <w:t xml:space="preserve"> claims and even attempted to withdraw </w:t>
      </w:r>
      <w:r>
        <w:rPr>
          <w:rFonts w:ascii="Calibri" w:eastAsia="Calibri" w:hAnsi="Calibri" w:cs="Calibri"/>
          <w:b/>
        </w:rPr>
        <w:t>Alberto Amaro Jordán</w:t>
      </w:r>
      <w:r>
        <w:rPr>
          <w:rFonts w:ascii="Calibri" w:eastAsia="Calibri" w:hAnsi="Calibri" w:cs="Calibri"/>
        </w:rPr>
        <w:t xml:space="preserve"> protective measures.</w:t>
      </w:r>
    </w:p>
    <w:p w14:paraId="2CE4B235" w14:textId="77777777" w:rsidR="00D36994" w:rsidRDefault="00000000">
      <w:pPr>
        <w:spacing w:before="240" w:line="360" w:lineRule="auto"/>
        <w:rPr>
          <w:rFonts w:ascii="Calibri" w:eastAsia="Calibri" w:hAnsi="Calibri" w:cs="Calibri"/>
        </w:rPr>
      </w:pPr>
      <w:r>
        <w:rPr>
          <w:rFonts w:ascii="Calibri" w:eastAsia="Calibri" w:hAnsi="Calibri" w:cs="Calibri"/>
        </w:rPr>
        <w:t xml:space="preserve"> I therefore urge you to immediately reassess </w:t>
      </w:r>
      <w:r>
        <w:rPr>
          <w:rFonts w:ascii="Calibri" w:eastAsia="Calibri" w:hAnsi="Calibri" w:cs="Calibri"/>
          <w:b/>
        </w:rPr>
        <w:t xml:space="preserve">Alberto Amaro Jordán’s </w:t>
      </w:r>
      <w:r>
        <w:rPr>
          <w:rFonts w:ascii="Calibri" w:eastAsia="Calibri" w:hAnsi="Calibri" w:cs="Calibri"/>
        </w:rPr>
        <w:t xml:space="preserve"> security situation, in consultation with him, guarantee that </w:t>
      </w:r>
      <w:r>
        <w:rPr>
          <w:rFonts w:ascii="Calibri" w:eastAsia="Calibri" w:hAnsi="Calibri" w:cs="Calibri"/>
          <w:b/>
        </w:rPr>
        <w:t>Alberto Amaro Jordán's existing</w:t>
      </w:r>
      <w:r>
        <w:rPr>
          <w:rFonts w:ascii="Calibri" w:eastAsia="Calibri" w:hAnsi="Calibri" w:cs="Calibri"/>
        </w:rPr>
        <w:t xml:space="preserve"> protective measures are not withdrawn and grant any additional measures that are needed to guarantee his safety, as well as ensuring that authorities investigate any attacks against him.</w:t>
      </w:r>
    </w:p>
    <w:p w14:paraId="5C956BCD" w14:textId="77777777" w:rsidR="00D36994" w:rsidRDefault="00000000">
      <w:pPr>
        <w:spacing w:before="240" w:line="276" w:lineRule="auto"/>
        <w:rPr>
          <w:rFonts w:ascii="Calibri" w:eastAsia="Calibri" w:hAnsi="Calibri" w:cs="Calibri"/>
        </w:rPr>
      </w:pPr>
      <w:r>
        <w:rPr>
          <w:rFonts w:ascii="Calibri" w:eastAsia="Calibri" w:hAnsi="Calibri" w:cs="Calibri"/>
        </w:rPr>
        <w:t xml:space="preserve"> </w:t>
      </w:r>
    </w:p>
    <w:p w14:paraId="6B557B6D" w14:textId="77777777" w:rsidR="00D36994" w:rsidRDefault="00000000">
      <w:pPr>
        <w:spacing w:before="240" w:after="240" w:line="276" w:lineRule="auto"/>
        <w:rPr>
          <w:rFonts w:ascii="Calibri" w:eastAsia="Calibri" w:hAnsi="Calibri" w:cs="Calibri"/>
        </w:rPr>
      </w:pPr>
      <w:r>
        <w:rPr>
          <w:rFonts w:ascii="Calibri" w:eastAsia="Calibri" w:hAnsi="Calibri" w:cs="Calibri"/>
        </w:rPr>
        <w:t>Yours faithfully,</w:t>
      </w:r>
    </w:p>
    <w:p w14:paraId="496CEA46" w14:textId="77777777" w:rsidR="00D36994" w:rsidRDefault="00D36994">
      <w:pPr>
        <w:spacing w:before="240" w:after="240" w:line="276" w:lineRule="auto"/>
        <w:rPr>
          <w:rFonts w:ascii="Calibri" w:eastAsia="Calibri" w:hAnsi="Calibri" w:cs="Calibri"/>
          <w:sz w:val="22"/>
          <w:szCs w:val="22"/>
        </w:rPr>
      </w:pPr>
    </w:p>
    <w:p w14:paraId="72646BFF" w14:textId="77777777" w:rsidR="00D36994" w:rsidRDefault="00000000">
      <w:pPr>
        <w:spacing w:before="240" w:after="240" w:line="276" w:lineRule="auto"/>
        <w:rPr>
          <w:rFonts w:ascii="Calibri" w:eastAsia="Calibri" w:hAnsi="Calibri" w:cs="Calibri"/>
          <w:sz w:val="22"/>
          <w:szCs w:val="22"/>
        </w:rPr>
      </w:pPr>
      <w:r>
        <w:rPr>
          <w:rFonts w:ascii="Calibri" w:eastAsia="Calibri" w:hAnsi="Calibri" w:cs="Calibri"/>
          <w:sz w:val="22"/>
          <w:szCs w:val="22"/>
        </w:rPr>
        <w:br/>
      </w:r>
    </w:p>
    <w:sectPr w:rsidR="00D36994">
      <w:pgSz w:w="11906" w:h="16838"/>
      <w:pgMar w:top="1418" w:right="1361" w:bottom="1418" w:left="136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94"/>
    <w:rsid w:val="00CC505B"/>
    <w:rsid w:val="00D36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9C7E"/>
  <w15:docId w15:val="{24DA6D5F-C9BF-4B36-8343-B7F3F4F1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outlineLvl w:val="0"/>
    </w:pPr>
    <w:rPr>
      <w:rFonts w:ascii="Verdana" w:eastAsia="Verdana" w:hAnsi="Verdana" w:cs="Verdana"/>
      <w:b/>
    </w:rPr>
  </w:style>
  <w:style w:type="paragraph" w:styleId="Kop2">
    <w:name w:val="heading 2"/>
    <w:basedOn w:val="Standaard"/>
    <w:next w:val="Standaard"/>
    <w:uiPriority w:val="9"/>
    <w:unhideWhenUsed/>
    <w:qFormat/>
    <w:pPr>
      <w:keepNext/>
      <w:spacing w:before="240" w:after="60"/>
      <w:outlineLvl w:val="1"/>
    </w:pPr>
    <w:rPr>
      <w:rFonts w:ascii="Arial" w:eastAsia="Arial" w:hAnsi="Arial" w:cs="Arial"/>
      <w:b/>
      <w:i/>
      <w:sz w:val="28"/>
      <w:szCs w:val="28"/>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ekvanholland.amnesty.n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2459</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Jetty Scholten-Coenraads Scholten</dc:creator>
  <cp:lastModifiedBy>Jetty Scholten-Coenraads Scholten</cp:lastModifiedBy>
  <cp:revision>2</cp:revision>
  <dcterms:created xsi:type="dcterms:W3CDTF">2024-04-01T18:23:00Z</dcterms:created>
  <dcterms:modified xsi:type="dcterms:W3CDTF">2024-04-01T18:23:00Z</dcterms:modified>
</cp:coreProperties>
</file>